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37" w:rsidRDefault="00467B37" w:rsidP="00467B37">
      <w:pPr>
        <w:rPr>
          <w:b/>
          <w:color w:val="FF0000"/>
          <w:sz w:val="24"/>
          <w:szCs w:val="24"/>
        </w:rPr>
      </w:pPr>
      <w:r>
        <w:rPr>
          <w:b/>
          <w:color w:val="FF0000"/>
          <w:sz w:val="24"/>
          <w:szCs w:val="24"/>
        </w:rPr>
        <w:t>DIRECTIONS:  Put your first name and last name, date, student id, and the prompt on the top of your paper.  Write a one page essay (front and back) on EACH topic.</w:t>
      </w:r>
      <w:r w:rsidR="009F0B82">
        <w:rPr>
          <w:b/>
          <w:color w:val="FF0000"/>
          <w:sz w:val="24"/>
          <w:szCs w:val="24"/>
        </w:rPr>
        <w:t xml:space="preserve">  You may also type it using MLA format and it must be 2 pages double spaced.</w:t>
      </w:r>
    </w:p>
    <w:p w:rsidR="00467B37" w:rsidRDefault="00467B37" w:rsidP="00467B37">
      <w:pPr>
        <w:spacing w:after="0" w:line="240" w:lineRule="auto"/>
        <w:rPr>
          <w:b/>
          <w:color w:val="FF0000"/>
          <w:sz w:val="24"/>
          <w:szCs w:val="24"/>
        </w:rPr>
      </w:pPr>
      <w:r>
        <w:rPr>
          <w:b/>
          <w:color w:val="FF0000"/>
          <w:sz w:val="24"/>
          <w:szCs w:val="24"/>
        </w:rPr>
        <w:t>1/2-due February 22, 2013</w:t>
      </w:r>
    </w:p>
    <w:p w:rsidR="00467B37" w:rsidRPr="00467B37" w:rsidRDefault="00467B37" w:rsidP="00467B37">
      <w:pPr>
        <w:spacing w:after="0" w:line="240" w:lineRule="auto"/>
        <w:rPr>
          <w:b/>
          <w:color w:val="FF0000"/>
          <w:sz w:val="24"/>
          <w:szCs w:val="24"/>
        </w:rPr>
      </w:pPr>
      <w:r>
        <w:rPr>
          <w:b/>
          <w:color w:val="FF0000"/>
          <w:sz w:val="24"/>
          <w:szCs w:val="24"/>
        </w:rPr>
        <w:t>5/6-due February 21, 2013</w:t>
      </w:r>
    </w:p>
    <w:p w:rsidR="00467B37" w:rsidRDefault="00467B37" w:rsidP="00467B37">
      <w:pPr>
        <w:rPr>
          <w:b/>
          <w:color w:val="FF0000"/>
          <w:sz w:val="24"/>
          <w:szCs w:val="24"/>
          <w:u w:val="single"/>
        </w:rPr>
      </w:pPr>
    </w:p>
    <w:p w:rsidR="00467B37" w:rsidRPr="00467B37" w:rsidRDefault="00467B37" w:rsidP="00467B37">
      <w:pPr>
        <w:rPr>
          <w:b/>
          <w:color w:val="FF0000"/>
          <w:sz w:val="24"/>
          <w:szCs w:val="24"/>
          <w:u w:val="single"/>
        </w:rPr>
      </w:pPr>
      <w:r w:rsidRPr="00467B37">
        <w:rPr>
          <w:b/>
          <w:color w:val="FF0000"/>
          <w:sz w:val="24"/>
          <w:szCs w:val="24"/>
          <w:u w:val="single"/>
        </w:rPr>
        <w:t>Personal Essay 1</w:t>
      </w:r>
    </w:p>
    <w:p w:rsidR="00467B37" w:rsidRPr="00467B37" w:rsidRDefault="00467B37" w:rsidP="00467B37">
      <w:pPr>
        <w:rPr>
          <w:b/>
          <w:color w:val="FF0000"/>
          <w:sz w:val="24"/>
          <w:szCs w:val="24"/>
        </w:rPr>
      </w:pPr>
      <w:r w:rsidRPr="00467B37">
        <w:rPr>
          <w:b/>
          <w:color w:val="FF0000"/>
          <w:sz w:val="24"/>
          <w:szCs w:val="24"/>
        </w:rPr>
        <w:t>Write an essay in which you tell us about someone who has made an impact on your life and explain how and why this person is important to you.</w:t>
      </w:r>
    </w:p>
    <w:p w:rsidR="00467B37" w:rsidRPr="00467B37" w:rsidRDefault="00467B37" w:rsidP="00467B37">
      <w:pPr>
        <w:rPr>
          <w:b/>
          <w:color w:val="FF0000"/>
          <w:sz w:val="24"/>
          <w:szCs w:val="24"/>
        </w:rPr>
      </w:pPr>
    </w:p>
    <w:p w:rsidR="00467B37" w:rsidRPr="00467B37" w:rsidRDefault="00467B37" w:rsidP="00467B37">
      <w:pPr>
        <w:rPr>
          <w:b/>
          <w:color w:val="FF0000"/>
          <w:sz w:val="24"/>
          <w:szCs w:val="24"/>
          <w:u w:val="single"/>
        </w:rPr>
      </w:pPr>
      <w:r w:rsidRPr="00467B37">
        <w:rPr>
          <w:b/>
          <w:color w:val="FF0000"/>
          <w:sz w:val="24"/>
          <w:szCs w:val="24"/>
          <w:u w:val="single"/>
        </w:rPr>
        <w:t>Essay 2:</w:t>
      </w:r>
    </w:p>
    <w:p w:rsidR="00467B37" w:rsidRPr="00467B37" w:rsidRDefault="00467B37" w:rsidP="00467B37">
      <w:pPr>
        <w:rPr>
          <w:b/>
          <w:color w:val="FF0000"/>
          <w:sz w:val="24"/>
          <w:szCs w:val="24"/>
        </w:rPr>
      </w:pPr>
      <w:r w:rsidRPr="00467B37">
        <w:rPr>
          <w:b/>
          <w:color w:val="FF0000"/>
          <w:sz w:val="24"/>
          <w:szCs w:val="24"/>
        </w:rPr>
        <w:t>“The price of greatness is responsibility.” – Winston Churchill</w:t>
      </w:r>
    </w:p>
    <w:p w:rsidR="00467B37" w:rsidRPr="00467B37" w:rsidRDefault="00467B37" w:rsidP="00467B37">
      <w:pPr>
        <w:rPr>
          <w:b/>
          <w:color w:val="FF0000"/>
          <w:sz w:val="24"/>
          <w:szCs w:val="24"/>
        </w:rPr>
      </w:pPr>
      <w:r w:rsidRPr="00467B37">
        <w:rPr>
          <w:b/>
          <w:color w:val="FF0000"/>
          <w:sz w:val="24"/>
          <w:szCs w:val="24"/>
        </w:rPr>
        <w:t>Assignment:</w:t>
      </w:r>
    </w:p>
    <w:p w:rsidR="00467B37" w:rsidRPr="00467B37" w:rsidRDefault="00467B37" w:rsidP="00467B37">
      <w:pPr>
        <w:rPr>
          <w:b/>
          <w:color w:val="FF0000"/>
          <w:sz w:val="24"/>
          <w:szCs w:val="24"/>
        </w:rPr>
      </w:pPr>
      <w:r w:rsidRPr="00467B37">
        <w:rPr>
          <w:b/>
          <w:color w:val="FF0000"/>
          <w:sz w:val="24"/>
          <w:szCs w:val="24"/>
        </w:rPr>
        <w:t>Do we expect too much from our public figures? Plan your response, and then write an essay...</w:t>
      </w:r>
    </w:p>
    <w:p w:rsidR="000C1DAF" w:rsidRPr="00467B37" w:rsidRDefault="00467B37" w:rsidP="00467B37">
      <w:pPr>
        <w:rPr>
          <w:b/>
          <w:color w:val="FF0000"/>
          <w:sz w:val="24"/>
          <w:szCs w:val="24"/>
        </w:rPr>
      </w:pPr>
      <w:r w:rsidRPr="00467B37">
        <w:rPr>
          <w:b/>
          <w:color w:val="FF0000"/>
          <w:sz w:val="24"/>
          <w:szCs w:val="24"/>
        </w:rPr>
        <w:t>The trick with short quotations is that they pack a punch and often leave the reader with a single point of view because of the forcefulness of the quote. Candidates must avoid this trap and read a quote such as the one above in a larger, worldlier perspective, but within the framework of the life of a public figure. The operative word here is responsibility, so the candidate can pick on this word to flesh out whether public response towards public figures has become very pressurizing or not. The candidate should also sustain his point of view with observations made on public figures and the responsibilities they shoulder, from his own readings or experiences.</w:t>
      </w:r>
      <w:bookmarkStart w:id="0" w:name="_GoBack"/>
      <w:bookmarkEnd w:id="0"/>
    </w:p>
    <w:sectPr w:rsidR="000C1DAF" w:rsidRPr="00467B37" w:rsidSect="00584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7B37"/>
    <w:rsid w:val="00467B37"/>
    <w:rsid w:val="005844DA"/>
    <w:rsid w:val="005E2BE6"/>
    <w:rsid w:val="009F0B82"/>
    <w:rsid w:val="00A8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dc:creator>
  <cp:lastModifiedBy>EPISD</cp:lastModifiedBy>
  <cp:revision>2</cp:revision>
  <dcterms:created xsi:type="dcterms:W3CDTF">2013-02-19T17:59:00Z</dcterms:created>
  <dcterms:modified xsi:type="dcterms:W3CDTF">2013-02-19T17:59:00Z</dcterms:modified>
</cp:coreProperties>
</file>